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667"/>
        <w:tblW w:w="10690" w:type="dxa"/>
        <w:tblLook w:val="04A0" w:firstRow="1" w:lastRow="0" w:firstColumn="1" w:lastColumn="0" w:noHBand="0" w:noVBand="1"/>
      </w:tblPr>
      <w:tblGrid>
        <w:gridCol w:w="444"/>
        <w:gridCol w:w="222"/>
        <w:gridCol w:w="28"/>
        <w:gridCol w:w="404"/>
        <w:gridCol w:w="216"/>
        <w:gridCol w:w="216"/>
        <w:gridCol w:w="216"/>
        <w:gridCol w:w="216"/>
        <w:gridCol w:w="222"/>
        <w:gridCol w:w="28"/>
        <w:gridCol w:w="194"/>
        <w:gridCol w:w="236"/>
        <w:gridCol w:w="208"/>
        <w:gridCol w:w="28"/>
        <w:gridCol w:w="188"/>
        <w:gridCol w:w="216"/>
        <w:gridCol w:w="432"/>
        <w:gridCol w:w="432"/>
        <w:gridCol w:w="102"/>
        <w:gridCol w:w="134"/>
        <w:gridCol w:w="208"/>
        <w:gridCol w:w="28"/>
        <w:gridCol w:w="236"/>
        <w:gridCol w:w="180"/>
        <w:gridCol w:w="28"/>
        <w:gridCol w:w="28"/>
        <w:gridCol w:w="160"/>
        <w:gridCol w:w="432"/>
        <w:gridCol w:w="864"/>
        <w:gridCol w:w="28"/>
        <w:gridCol w:w="367"/>
        <w:gridCol w:w="327"/>
        <w:gridCol w:w="166"/>
        <w:gridCol w:w="56"/>
        <w:gridCol w:w="222"/>
        <w:gridCol w:w="222"/>
        <w:gridCol w:w="222"/>
        <w:gridCol w:w="154"/>
        <w:gridCol w:w="28"/>
        <w:gridCol w:w="188"/>
        <w:gridCol w:w="541"/>
        <w:gridCol w:w="119"/>
        <w:gridCol w:w="880"/>
        <w:gridCol w:w="346"/>
        <w:gridCol w:w="222"/>
        <w:gridCol w:w="14"/>
        <w:gridCol w:w="42"/>
      </w:tblGrid>
      <w:tr w:rsidR="004A31B4" w:rsidRPr="004A31B4" w:rsidTr="00E12C6A">
        <w:trPr>
          <w:gridAfter w:val="2"/>
          <w:wAfter w:w="56" w:type="dxa"/>
          <w:trHeight w:val="315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MODELO DE </w:t>
            </w:r>
            <w:r w:rsidRPr="004A31B4">
              <w:rPr>
                <w:b/>
                <w:bCs/>
              </w:rPr>
              <w:t>CADASTRAMENTO DE EMPRESA DE ATENDIMENTO A EMERGÊNCIA AMBIENTAL</w:t>
            </w:r>
          </w:p>
        </w:tc>
      </w:tr>
      <w:tr w:rsidR="004A31B4" w:rsidRPr="004A31B4" w:rsidTr="00E12C6A">
        <w:trPr>
          <w:gridAfter w:val="2"/>
          <w:wAfter w:w="56" w:type="dxa"/>
          <w:trHeight w:val="82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  <w:rPr>
                <w:b/>
                <w:bCs/>
              </w:rPr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  <w:rPr>
                <w:b/>
                <w:bCs/>
              </w:rPr>
            </w:pPr>
            <w:r w:rsidRPr="004A31B4">
              <w:rPr>
                <w:b/>
                <w:bCs/>
              </w:rPr>
              <w:t>1 – Identificação da Empresa de Atendimento à Emergência Ambiental Objeto do Cadastro</w:t>
            </w: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530" w:type="dxa"/>
            <w:gridSpan w:val="6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Razão Social</w:t>
            </w:r>
          </w:p>
        </w:tc>
        <w:tc>
          <w:tcPr>
            <w:tcW w:w="6996" w:type="dxa"/>
            <w:gridSpan w:val="34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660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CNPJ</w:t>
            </w:r>
          </w:p>
        </w:tc>
        <w:tc>
          <w:tcPr>
            <w:tcW w:w="1448" w:type="dxa"/>
            <w:gridSpan w:val="3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314" w:type="dxa"/>
            <w:gridSpan w:val="5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Logradouro</w:t>
            </w:r>
          </w:p>
        </w:tc>
        <w:tc>
          <w:tcPr>
            <w:tcW w:w="7753" w:type="dxa"/>
            <w:gridSpan w:val="36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999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Nº</w:t>
            </w:r>
          </w:p>
        </w:tc>
        <w:tc>
          <w:tcPr>
            <w:tcW w:w="568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530" w:type="dxa"/>
            <w:gridSpan w:val="6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Complemento</w:t>
            </w:r>
          </w:p>
        </w:tc>
        <w:tc>
          <w:tcPr>
            <w:tcW w:w="2718" w:type="dxa"/>
            <w:gridSpan w:val="13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1002" w:type="dxa"/>
            <w:gridSpan w:val="8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Bairro</w:t>
            </w:r>
          </w:p>
        </w:tc>
        <w:tc>
          <w:tcPr>
            <w:tcW w:w="5384" w:type="dxa"/>
            <w:gridSpan w:val="18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1"/>
          <w:wAfter w:w="42" w:type="dxa"/>
          <w:trHeight w:val="300"/>
        </w:trPr>
        <w:tc>
          <w:tcPr>
            <w:tcW w:w="444" w:type="dxa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CEP</w:t>
            </w:r>
          </w:p>
        </w:tc>
        <w:tc>
          <w:tcPr>
            <w:tcW w:w="1302" w:type="dxa"/>
            <w:gridSpan w:val="6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1536" w:type="dxa"/>
            <w:gridSpan w:val="9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Caixa Postal</w:t>
            </w:r>
          </w:p>
        </w:tc>
        <w:tc>
          <w:tcPr>
            <w:tcW w:w="1308" w:type="dxa"/>
            <w:gridSpan w:val="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1092" w:type="dxa"/>
            <w:gridSpan w:val="7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Município</w:t>
            </w:r>
          </w:p>
        </w:tc>
        <w:tc>
          <w:tcPr>
            <w:tcW w:w="4384" w:type="dxa"/>
            <w:gridSpan w:val="1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346" w:type="dxa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UF</w:t>
            </w:r>
          </w:p>
        </w:tc>
        <w:tc>
          <w:tcPr>
            <w:tcW w:w="236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098" w:type="dxa"/>
            <w:gridSpan w:val="4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Telefone</w:t>
            </w:r>
          </w:p>
        </w:tc>
        <w:tc>
          <w:tcPr>
            <w:tcW w:w="1968" w:type="dxa"/>
            <w:gridSpan w:val="11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648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Email</w:t>
            </w:r>
          </w:p>
        </w:tc>
        <w:tc>
          <w:tcPr>
            <w:tcW w:w="6920" w:type="dxa"/>
            <w:gridSpan w:val="28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199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  <w:rPr>
                <w:b/>
                <w:bCs/>
              </w:rPr>
            </w:pPr>
            <w:r w:rsidRPr="004A31B4">
              <w:rPr>
                <w:b/>
                <w:bCs/>
              </w:rPr>
              <w:t>2 - Responsável pela empresa</w:t>
            </w: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746" w:type="dxa"/>
            <w:gridSpan w:val="7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Nome Completo</w:t>
            </w:r>
          </w:p>
        </w:tc>
        <w:tc>
          <w:tcPr>
            <w:tcW w:w="5688" w:type="dxa"/>
            <w:gridSpan w:val="26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876" w:type="dxa"/>
            <w:gridSpan w:val="5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Cargo</w:t>
            </w:r>
          </w:p>
        </w:tc>
        <w:tc>
          <w:tcPr>
            <w:tcW w:w="2324" w:type="dxa"/>
            <w:gridSpan w:val="7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A80833">
        <w:trPr>
          <w:gridAfter w:val="2"/>
          <w:wAfter w:w="56" w:type="dxa"/>
          <w:trHeight w:val="300"/>
        </w:trPr>
        <w:tc>
          <w:tcPr>
            <w:tcW w:w="2406" w:type="dxa"/>
            <w:gridSpan w:val="11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Formação profissional</w:t>
            </w:r>
          </w:p>
        </w:tc>
        <w:tc>
          <w:tcPr>
            <w:tcW w:w="4535" w:type="dxa"/>
            <w:gridSpan w:val="20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2126" w:type="dxa"/>
            <w:gridSpan w:val="10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Carteira profissional nº</w:t>
            </w:r>
          </w:p>
        </w:tc>
        <w:tc>
          <w:tcPr>
            <w:tcW w:w="1567" w:type="dxa"/>
            <w:gridSpan w:val="4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314" w:type="dxa"/>
            <w:gridSpan w:val="5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Logradouro</w:t>
            </w:r>
          </w:p>
        </w:tc>
        <w:tc>
          <w:tcPr>
            <w:tcW w:w="7753" w:type="dxa"/>
            <w:gridSpan w:val="36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999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Nº</w:t>
            </w:r>
          </w:p>
        </w:tc>
        <w:tc>
          <w:tcPr>
            <w:tcW w:w="568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530" w:type="dxa"/>
            <w:gridSpan w:val="6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Complemento</w:t>
            </w:r>
          </w:p>
        </w:tc>
        <w:tc>
          <w:tcPr>
            <w:tcW w:w="2718" w:type="dxa"/>
            <w:gridSpan w:val="13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1002" w:type="dxa"/>
            <w:gridSpan w:val="8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Bairro</w:t>
            </w:r>
          </w:p>
        </w:tc>
        <w:tc>
          <w:tcPr>
            <w:tcW w:w="5384" w:type="dxa"/>
            <w:gridSpan w:val="18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1"/>
          <w:wAfter w:w="42" w:type="dxa"/>
          <w:trHeight w:val="300"/>
        </w:trPr>
        <w:tc>
          <w:tcPr>
            <w:tcW w:w="444" w:type="dxa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CEP</w:t>
            </w:r>
          </w:p>
        </w:tc>
        <w:tc>
          <w:tcPr>
            <w:tcW w:w="1302" w:type="dxa"/>
            <w:gridSpan w:val="6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1536" w:type="dxa"/>
            <w:gridSpan w:val="9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Caixa Postal</w:t>
            </w:r>
          </w:p>
        </w:tc>
        <w:tc>
          <w:tcPr>
            <w:tcW w:w="1308" w:type="dxa"/>
            <w:gridSpan w:val="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1092" w:type="dxa"/>
            <w:gridSpan w:val="7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Município</w:t>
            </w:r>
          </w:p>
        </w:tc>
        <w:tc>
          <w:tcPr>
            <w:tcW w:w="4384" w:type="dxa"/>
            <w:gridSpan w:val="1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346" w:type="dxa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UF</w:t>
            </w:r>
          </w:p>
        </w:tc>
        <w:tc>
          <w:tcPr>
            <w:tcW w:w="236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098" w:type="dxa"/>
            <w:gridSpan w:val="4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Telefone</w:t>
            </w:r>
          </w:p>
        </w:tc>
        <w:tc>
          <w:tcPr>
            <w:tcW w:w="1968" w:type="dxa"/>
            <w:gridSpan w:val="11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648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Email</w:t>
            </w:r>
          </w:p>
        </w:tc>
        <w:tc>
          <w:tcPr>
            <w:tcW w:w="6920" w:type="dxa"/>
            <w:gridSpan w:val="28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199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  <w:rPr>
                <w:b/>
                <w:bCs/>
              </w:rPr>
            </w:pPr>
            <w:r w:rsidRPr="004A31B4">
              <w:rPr>
                <w:b/>
                <w:bCs/>
              </w:rPr>
              <w:t>3 - Responsável técnico para o execício da função de atendimento aos acidentes e emergências em Minas Gerais</w:t>
            </w: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746" w:type="dxa"/>
            <w:gridSpan w:val="7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Nome Completo</w:t>
            </w:r>
          </w:p>
        </w:tc>
        <w:tc>
          <w:tcPr>
            <w:tcW w:w="5688" w:type="dxa"/>
            <w:gridSpan w:val="26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876" w:type="dxa"/>
            <w:gridSpan w:val="5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Cargo</w:t>
            </w:r>
          </w:p>
        </w:tc>
        <w:tc>
          <w:tcPr>
            <w:tcW w:w="2324" w:type="dxa"/>
            <w:gridSpan w:val="7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A80833">
        <w:trPr>
          <w:gridAfter w:val="2"/>
          <w:wAfter w:w="56" w:type="dxa"/>
          <w:trHeight w:val="300"/>
        </w:trPr>
        <w:tc>
          <w:tcPr>
            <w:tcW w:w="2406" w:type="dxa"/>
            <w:gridSpan w:val="11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Formação profissional</w:t>
            </w:r>
          </w:p>
        </w:tc>
        <w:tc>
          <w:tcPr>
            <w:tcW w:w="4535" w:type="dxa"/>
            <w:gridSpan w:val="20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2126" w:type="dxa"/>
            <w:gridSpan w:val="10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Carteira profissional nº</w:t>
            </w:r>
          </w:p>
        </w:tc>
        <w:tc>
          <w:tcPr>
            <w:tcW w:w="1567" w:type="dxa"/>
            <w:gridSpan w:val="4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314" w:type="dxa"/>
            <w:gridSpan w:val="5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Logradouro</w:t>
            </w:r>
          </w:p>
        </w:tc>
        <w:tc>
          <w:tcPr>
            <w:tcW w:w="7753" w:type="dxa"/>
            <w:gridSpan w:val="36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999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Nº</w:t>
            </w:r>
          </w:p>
        </w:tc>
        <w:tc>
          <w:tcPr>
            <w:tcW w:w="568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530" w:type="dxa"/>
            <w:gridSpan w:val="6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Complemento</w:t>
            </w:r>
          </w:p>
        </w:tc>
        <w:tc>
          <w:tcPr>
            <w:tcW w:w="2718" w:type="dxa"/>
            <w:gridSpan w:val="13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1002" w:type="dxa"/>
            <w:gridSpan w:val="8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Bairro</w:t>
            </w:r>
          </w:p>
        </w:tc>
        <w:tc>
          <w:tcPr>
            <w:tcW w:w="5384" w:type="dxa"/>
            <w:gridSpan w:val="18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1"/>
          <w:wAfter w:w="42" w:type="dxa"/>
          <w:trHeight w:val="300"/>
        </w:trPr>
        <w:tc>
          <w:tcPr>
            <w:tcW w:w="444" w:type="dxa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CEP</w:t>
            </w:r>
          </w:p>
        </w:tc>
        <w:tc>
          <w:tcPr>
            <w:tcW w:w="1302" w:type="dxa"/>
            <w:gridSpan w:val="6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1536" w:type="dxa"/>
            <w:gridSpan w:val="9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Caixa Postal</w:t>
            </w:r>
          </w:p>
        </w:tc>
        <w:tc>
          <w:tcPr>
            <w:tcW w:w="1308" w:type="dxa"/>
            <w:gridSpan w:val="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1092" w:type="dxa"/>
            <w:gridSpan w:val="7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Município</w:t>
            </w:r>
          </w:p>
        </w:tc>
        <w:tc>
          <w:tcPr>
            <w:tcW w:w="4384" w:type="dxa"/>
            <w:gridSpan w:val="1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346" w:type="dxa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UF</w:t>
            </w:r>
          </w:p>
        </w:tc>
        <w:tc>
          <w:tcPr>
            <w:tcW w:w="236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098" w:type="dxa"/>
            <w:gridSpan w:val="4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Telefone</w:t>
            </w:r>
          </w:p>
        </w:tc>
        <w:tc>
          <w:tcPr>
            <w:tcW w:w="1968" w:type="dxa"/>
            <w:gridSpan w:val="11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648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Email</w:t>
            </w:r>
          </w:p>
        </w:tc>
        <w:tc>
          <w:tcPr>
            <w:tcW w:w="6920" w:type="dxa"/>
            <w:gridSpan w:val="28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199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  <w:rPr>
                <w:b/>
                <w:bCs/>
              </w:rPr>
            </w:pPr>
            <w:r w:rsidRPr="004A31B4">
              <w:rPr>
                <w:b/>
                <w:bCs/>
              </w:rPr>
              <w:t>4 - Endereço para correspondência</w:t>
            </w:r>
          </w:p>
        </w:tc>
      </w:tr>
      <w:tr w:rsidR="004A31B4" w:rsidRPr="004A31B4" w:rsidTr="00E12C6A">
        <w:trPr>
          <w:trHeight w:val="300"/>
        </w:trPr>
        <w:tc>
          <w:tcPr>
            <w:tcW w:w="1962" w:type="dxa"/>
            <w:gridSpan w:val="8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 xml:space="preserve">Endereço igual ao </w:t>
            </w:r>
          </w:p>
        </w:tc>
        <w:tc>
          <w:tcPr>
            <w:tcW w:w="222" w:type="dxa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(</w:t>
            </w:r>
          </w:p>
        </w:tc>
        <w:tc>
          <w:tcPr>
            <w:tcW w:w="222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236" w:type="dxa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)</w:t>
            </w:r>
          </w:p>
        </w:tc>
        <w:tc>
          <w:tcPr>
            <w:tcW w:w="1504" w:type="dxa"/>
            <w:gridSpan w:val="6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Empreendedor</w:t>
            </w:r>
          </w:p>
        </w:tc>
        <w:tc>
          <w:tcPr>
            <w:tcW w:w="236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236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(</w:t>
            </w:r>
          </w:p>
        </w:tc>
        <w:tc>
          <w:tcPr>
            <w:tcW w:w="236" w:type="dxa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236" w:type="dxa"/>
            <w:gridSpan w:val="3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)</w:t>
            </w:r>
          </w:p>
        </w:tc>
        <w:tc>
          <w:tcPr>
            <w:tcW w:w="2178" w:type="dxa"/>
            <w:gridSpan w:val="6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Responsável técnico</w:t>
            </w:r>
          </w:p>
        </w:tc>
        <w:tc>
          <w:tcPr>
            <w:tcW w:w="222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222" w:type="dxa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(</w:t>
            </w:r>
          </w:p>
        </w:tc>
        <w:tc>
          <w:tcPr>
            <w:tcW w:w="222" w:type="dxa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222" w:type="dxa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)</w:t>
            </w:r>
          </w:p>
        </w:tc>
        <w:tc>
          <w:tcPr>
            <w:tcW w:w="2534" w:type="dxa"/>
            <w:gridSpan w:val="10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Outro, preencha abaixo</w:t>
            </w: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314" w:type="dxa"/>
            <w:gridSpan w:val="5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Logradouro</w:t>
            </w:r>
          </w:p>
        </w:tc>
        <w:tc>
          <w:tcPr>
            <w:tcW w:w="7753" w:type="dxa"/>
            <w:gridSpan w:val="36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999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Nº</w:t>
            </w:r>
          </w:p>
        </w:tc>
        <w:tc>
          <w:tcPr>
            <w:tcW w:w="568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530" w:type="dxa"/>
            <w:gridSpan w:val="6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Complemento</w:t>
            </w:r>
          </w:p>
        </w:tc>
        <w:tc>
          <w:tcPr>
            <w:tcW w:w="2718" w:type="dxa"/>
            <w:gridSpan w:val="13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1002" w:type="dxa"/>
            <w:gridSpan w:val="8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Bairro</w:t>
            </w:r>
          </w:p>
        </w:tc>
        <w:tc>
          <w:tcPr>
            <w:tcW w:w="5384" w:type="dxa"/>
            <w:gridSpan w:val="18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1"/>
          <w:wAfter w:w="42" w:type="dxa"/>
          <w:trHeight w:val="300"/>
        </w:trPr>
        <w:tc>
          <w:tcPr>
            <w:tcW w:w="444" w:type="dxa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CEP</w:t>
            </w:r>
          </w:p>
        </w:tc>
        <w:tc>
          <w:tcPr>
            <w:tcW w:w="1302" w:type="dxa"/>
            <w:gridSpan w:val="6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1536" w:type="dxa"/>
            <w:gridSpan w:val="9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Caixa Postal</w:t>
            </w:r>
          </w:p>
        </w:tc>
        <w:tc>
          <w:tcPr>
            <w:tcW w:w="1308" w:type="dxa"/>
            <w:gridSpan w:val="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1092" w:type="dxa"/>
            <w:gridSpan w:val="7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Município</w:t>
            </w:r>
          </w:p>
        </w:tc>
        <w:tc>
          <w:tcPr>
            <w:tcW w:w="4384" w:type="dxa"/>
            <w:gridSpan w:val="1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346" w:type="dxa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UF</w:t>
            </w:r>
          </w:p>
        </w:tc>
        <w:tc>
          <w:tcPr>
            <w:tcW w:w="236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098" w:type="dxa"/>
            <w:gridSpan w:val="4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Telefone</w:t>
            </w:r>
          </w:p>
        </w:tc>
        <w:tc>
          <w:tcPr>
            <w:tcW w:w="1968" w:type="dxa"/>
            <w:gridSpan w:val="11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  <w:tc>
          <w:tcPr>
            <w:tcW w:w="648" w:type="dxa"/>
            <w:gridSpan w:val="2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Email</w:t>
            </w:r>
          </w:p>
        </w:tc>
        <w:tc>
          <w:tcPr>
            <w:tcW w:w="6920" w:type="dxa"/>
            <w:gridSpan w:val="28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199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255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  <w:rPr>
                <w:b/>
                <w:bCs/>
              </w:rPr>
            </w:pPr>
            <w:r w:rsidRPr="004A31B4">
              <w:rPr>
                <w:b/>
                <w:bCs/>
              </w:rPr>
              <w:t>5 - Aptidão de atendimento (em conformidade com a legislação federal e estadual vigente)</w:t>
            </w:r>
          </w:p>
        </w:tc>
      </w:tr>
      <w:tr w:rsidR="004A31B4" w:rsidRPr="004A31B4" w:rsidTr="00E12C6A">
        <w:trPr>
          <w:gridAfter w:val="2"/>
          <w:wAfter w:w="56" w:type="dxa"/>
          <w:trHeight w:val="255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A empresa está apta a atender emergências com produtos perigosos na(s) classe(s) marcada(s) abaixo:</w:t>
            </w:r>
          </w:p>
        </w:tc>
      </w:tr>
      <w:tr w:rsidR="00E12C6A" w:rsidRPr="004A31B4" w:rsidTr="00A80833">
        <w:trPr>
          <w:gridAfter w:val="2"/>
          <w:wAfter w:w="56" w:type="dxa"/>
          <w:trHeight w:val="255"/>
        </w:trPr>
        <w:tc>
          <w:tcPr>
            <w:tcW w:w="694" w:type="dxa"/>
            <w:gridSpan w:val="3"/>
            <w:noWrap/>
            <w:hideMark/>
          </w:tcPr>
          <w:p w:rsidR="00E12C6A" w:rsidRPr="004A31B4" w:rsidRDefault="00E12C6A" w:rsidP="00E12C6A">
            <w:pPr>
              <w:ind w:left="-113"/>
            </w:pPr>
            <w:r w:rsidRPr="004A31B4">
              <w:t>(</w:t>
            </w:r>
            <w:r>
              <w:t xml:space="preserve">  </w:t>
            </w:r>
            <w:r w:rsidRPr="004A31B4">
              <w:t>)</w:t>
            </w:r>
          </w:p>
        </w:tc>
        <w:tc>
          <w:tcPr>
            <w:tcW w:w="1518" w:type="dxa"/>
            <w:gridSpan w:val="7"/>
            <w:noWrap/>
            <w:hideMark/>
          </w:tcPr>
          <w:p w:rsidR="00E12C6A" w:rsidRPr="004A31B4" w:rsidRDefault="00E12C6A" w:rsidP="004A31B4">
            <w:pPr>
              <w:ind w:left="-113"/>
            </w:pPr>
            <w:r w:rsidRPr="004A31B4">
              <w:t>Classe 1</w:t>
            </w:r>
          </w:p>
        </w:tc>
        <w:tc>
          <w:tcPr>
            <w:tcW w:w="666" w:type="dxa"/>
            <w:gridSpan w:val="4"/>
            <w:noWrap/>
            <w:hideMark/>
          </w:tcPr>
          <w:p w:rsidR="00E12C6A" w:rsidRPr="004A31B4" w:rsidRDefault="00E12C6A" w:rsidP="00E12C6A">
            <w:pPr>
              <w:ind w:left="-113"/>
            </w:pPr>
            <w:r w:rsidRPr="004A31B4">
              <w:t>(</w:t>
            </w:r>
            <w:r>
              <w:t xml:space="preserve">   </w:t>
            </w:r>
            <w:r w:rsidRPr="004A31B4">
              <w:t>)</w:t>
            </w:r>
          </w:p>
        </w:tc>
        <w:tc>
          <w:tcPr>
            <w:tcW w:w="1370" w:type="dxa"/>
            <w:gridSpan w:val="5"/>
            <w:noWrap/>
            <w:hideMark/>
          </w:tcPr>
          <w:p w:rsidR="00E12C6A" w:rsidRPr="004A31B4" w:rsidRDefault="00E12C6A" w:rsidP="004A31B4">
            <w:pPr>
              <w:ind w:left="-113"/>
            </w:pPr>
            <w:r w:rsidRPr="004A31B4">
              <w:t>Classe 2</w:t>
            </w:r>
          </w:p>
        </w:tc>
        <w:tc>
          <w:tcPr>
            <w:tcW w:w="814" w:type="dxa"/>
            <w:gridSpan w:val="6"/>
            <w:noWrap/>
            <w:hideMark/>
          </w:tcPr>
          <w:p w:rsidR="00E12C6A" w:rsidRPr="004A31B4" w:rsidRDefault="00E12C6A" w:rsidP="00E12C6A">
            <w:pPr>
              <w:ind w:left="-113"/>
            </w:pPr>
            <w:r w:rsidRPr="004A31B4">
              <w:t>(</w:t>
            </w:r>
            <w:r>
              <w:t xml:space="preserve">  </w:t>
            </w:r>
            <w:r w:rsidRPr="004A31B4">
              <w:t>)</w:t>
            </w:r>
          </w:p>
        </w:tc>
        <w:tc>
          <w:tcPr>
            <w:tcW w:w="1512" w:type="dxa"/>
            <w:gridSpan w:val="5"/>
            <w:noWrap/>
            <w:hideMark/>
          </w:tcPr>
          <w:p w:rsidR="00E12C6A" w:rsidRPr="004A31B4" w:rsidRDefault="00E12C6A" w:rsidP="004A31B4">
            <w:pPr>
              <w:ind w:left="-113"/>
            </w:pPr>
            <w:r w:rsidRPr="004A31B4">
              <w:t>Classe 3</w:t>
            </w:r>
          </w:p>
        </w:tc>
        <w:tc>
          <w:tcPr>
            <w:tcW w:w="367" w:type="dxa"/>
            <w:noWrap/>
            <w:hideMark/>
          </w:tcPr>
          <w:p w:rsidR="00E12C6A" w:rsidRPr="004A31B4" w:rsidRDefault="00E12C6A" w:rsidP="00E12C6A">
            <w:pPr>
              <w:ind w:left="-113"/>
            </w:pPr>
            <w:r w:rsidRPr="004A31B4">
              <w:t>(</w:t>
            </w:r>
            <w:r>
              <w:t xml:space="preserve">  </w:t>
            </w:r>
            <w:r w:rsidRPr="004A31B4">
              <w:t>)</w:t>
            </w:r>
          </w:p>
        </w:tc>
        <w:tc>
          <w:tcPr>
            <w:tcW w:w="1397" w:type="dxa"/>
            <w:gridSpan w:val="8"/>
            <w:noWrap/>
            <w:hideMark/>
          </w:tcPr>
          <w:p w:rsidR="00E12C6A" w:rsidRPr="004A31B4" w:rsidRDefault="00E12C6A" w:rsidP="004A31B4">
            <w:pPr>
              <w:ind w:left="-113"/>
            </w:pPr>
            <w:r w:rsidRPr="004A31B4">
              <w:t>Classe 4</w:t>
            </w:r>
          </w:p>
        </w:tc>
        <w:tc>
          <w:tcPr>
            <w:tcW w:w="729" w:type="dxa"/>
            <w:gridSpan w:val="2"/>
            <w:noWrap/>
            <w:hideMark/>
          </w:tcPr>
          <w:p w:rsidR="00E12C6A" w:rsidRPr="004A31B4" w:rsidRDefault="00E12C6A" w:rsidP="00E12C6A">
            <w:pPr>
              <w:ind w:left="-113"/>
            </w:pPr>
            <w:r w:rsidRPr="004A31B4">
              <w:t>(</w:t>
            </w:r>
            <w:r>
              <w:t xml:space="preserve">  </w:t>
            </w:r>
            <w:r w:rsidRPr="004A31B4">
              <w:t>)</w:t>
            </w:r>
          </w:p>
        </w:tc>
        <w:tc>
          <w:tcPr>
            <w:tcW w:w="1567" w:type="dxa"/>
            <w:gridSpan w:val="4"/>
            <w:noWrap/>
            <w:hideMark/>
          </w:tcPr>
          <w:p w:rsidR="00E12C6A" w:rsidRPr="004A31B4" w:rsidRDefault="00E12C6A" w:rsidP="004A31B4">
            <w:pPr>
              <w:ind w:left="-113"/>
            </w:pPr>
            <w:r w:rsidRPr="004A31B4">
              <w:t>Classe 5</w:t>
            </w:r>
          </w:p>
        </w:tc>
      </w:tr>
      <w:tr w:rsidR="00E12C6A" w:rsidRPr="004A31B4" w:rsidTr="00A80833">
        <w:trPr>
          <w:gridAfter w:val="2"/>
          <w:wAfter w:w="56" w:type="dxa"/>
          <w:trHeight w:val="255"/>
        </w:trPr>
        <w:tc>
          <w:tcPr>
            <w:tcW w:w="666" w:type="dxa"/>
            <w:gridSpan w:val="2"/>
            <w:noWrap/>
            <w:hideMark/>
          </w:tcPr>
          <w:p w:rsidR="00E12C6A" w:rsidRPr="004A31B4" w:rsidRDefault="00E12C6A" w:rsidP="00E12C6A">
            <w:pPr>
              <w:ind w:left="-113"/>
            </w:pPr>
            <w:r w:rsidRPr="004A31B4">
              <w:t>(</w:t>
            </w:r>
            <w:r>
              <w:t xml:space="preserve">  </w:t>
            </w:r>
            <w:r w:rsidRPr="004A31B4">
              <w:t>)</w:t>
            </w:r>
          </w:p>
        </w:tc>
        <w:tc>
          <w:tcPr>
            <w:tcW w:w="1518" w:type="dxa"/>
            <w:gridSpan w:val="7"/>
            <w:noWrap/>
            <w:hideMark/>
          </w:tcPr>
          <w:p w:rsidR="00E12C6A" w:rsidRPr="004A31B4" w:rsidRDefault="00E12C6A" w:rsidP="004A31B4">
            <w:pPr>
              <w:ind w:left="-113"/>
            </w:pPr>
            <w:r w:rsidRPr="004A31B4">
              <w:t>Classe 6</w:t>
            </w:r>
          </w:p>
        </w:tc>
        <w:tc>
          <w:tcPr>
            <w:tcW w:w="666" w:type="dxa"/>
            <w:gridSpan w:val="4"/>
            <w:noWrap/>
            <w:hideMark/>
          </w:tcPr>
          <w:p w:rsidR="00E12C6A" w:rsidRPr="004A31B4" w:rsidRDefault="00E12C6A" w:rsidP="00E12C6A">
            <w:pPr>
              <w:ind w:left="-113"/>
            </w:pPr>
            <w:r w:rsidRPr="004A31B4">
              <w:t>(</w:t>
            </w:r>
            <w:r>
              <w:t xml:space="preserve">  </w:t>
            </w:r>
            <w:r w:rsidRPr="004A31B4">
              <w:t>)</w:t>
            </w:r>
          </w:p>
        </w:tc>
        <w:tc>
          <w:tcPr>
            <w:tcW w:w="1398" w:type="dxa"/>
            <w:gridSpan w:val="6"/>
            <w:noWrap/>
            <w:hideMark/>
          </w:tcPr>
          <w:p w:rsidR="00E12C6A" w:rsidRPr="004A31B4" w:rsidRDefault="00E12C6A" w:rsidP="004A31B4">
            <w:pPr>
              <w:ind w:left="-113"/>
            </w:pPr>
            <w:r w:rsidRPr="004A31B4">
              <w:t>Classe 7</w:t>
            </w:r>
          </w:p>
        </w:tc>
        <w:tc>
          <w:tcPr>
            <w:tcW w:w="786" w:type="dxa"/>
            <w:gridSpan w:val="5"/>
            <w:noWrap/>
            <w:hideMark/>
          </w:tcPr>
          <w:p w:rsidR="00E12C6A" w:rsidRPr="004A31B4" w:rsidRDefault="00E12C6A" w:rsidP="00E12C6A">
            <w:pPr>
              <w:ind w:left="-113"/>
            </w:pPr>
            <w:r w:rsidRPr="004A31B4">
              <w:t>(</w:t>
            </w:r>
            <w:r>
              <w:t xml:space="preserve">  </w:t>
            </w:r>
            <w:r w:rsidRPr="004A31B4">
              <w:t>)</w:t>
            </w:r>
          </w:p>
        </w:tc>
        <w:tc>
          <w:tcPr>
            <w:tcW w:w="1512" w:type="dxa"/>
            <w:gridSpan w:val="5"/>
            <w:noWrap/>
            <w:hideMark/>
          </w:tcPr>
          <w:p w:rsidR="00E12C6A" w:rsidRPr="004A31B4" w:rsidRDefault="00E12C6A" w:rsidP="004A31B4">
            <w:pPr>
              <w:ind w:left="-113"/>
            </w:pPr>
            <w:r w:rsidRPr="004A31B4">
              <w:t>Classe 8</w:t>
            </w:r>
          </w:p>
        </w:tc>
        <w:tc>
          <w:tcPr>
            <w:tcW w:w="395" w:type="dxa"/>
            <w:gridSpan w:val="2"/>
            <w:noWrap/>
            <w:hideMark/>
          </w:tcPr>
          <w:p w:rsidR="00E12C6A" w:rsidRPr="004A31B4" w:rsidRDefault="00E12C6A" w:rsidP="00E12C6A">
            <w:pPr>
              <w:ind w:left="-113"/>
            </w:pPr>
            <w:r w:rsidRPr="004A31B4">
              <w:t>(</w:t>
            </w:r>
            <w:r>
              <w:t xml:space="preserve">  </w:t>
            </w:r>
            <w:r w:rsidRPr="004A31B4">
              <w:t>)</w:t>
            </w:r>
          </w:p>
        </w:tc>
        <w:tc>
          <w:tcPr>
            <w:tcW w:w="1369" w:type="dxa"/>
            <w:gridSpan w:val="7"/>
            <w:noWrap/>
            <w:hideMark/>
          </w:tcPr>
          <w:p w:rsidR="00E12C6A" w:rsidRPr="004A31B4" w:rsidRDefault="00E12C6A" w:rsidP="004A31B4">
            <w:pPr>
              <w:ind w:left="-113"/>
            </w:pPr>
            <w:r w:rsidRPr="004A31B4">
              <w:t>Classe 9</w:t>
            </w:r>
          </w:p>
        </w:tc>
        <w:tc>
          <w:tcPr>
            <w:tcW w:w="2324" w:type="dxa"/>
            <w:gridSpan w:val="7"/>
            <w:noWrap/>
            <w:hideMark/>
          </w:tcPr>
          <w:p w:rsidR="00E12C6A" w:rsidRPr="004A31B4" w:rsidRDefault="00E12C6A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199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10634" w:type="dxa"/>
            <w:gridSpan w:val="45"/>
            <w:noWrap/>
            <w:hideMark/>
          </w:tcPr>
          <w:p w:rsidR="004A31B4" w:rsidRPr="004A31B4" w:rsidRDefault="004A31B4" w:rsidP="004A31B4">
            <w:pPr>
              <w:ind w:left="-113"/>
              <w:rPr>
                <w:b/>
                <w:bCs/>
              </w:rPr>
            </w:pPr>
            <w:r w:rsidRPr="004A31B4">
              <w:rPr>
                <w:b/>
                <w:bCs/>
              </w:rPr>
              <w:t>6 - Declaração</w:t>
            </w:r>
          </w:p>
        </w:tc>
      </w:tr>
      <w:tr w:rsidR="004A31B4" w:rsidRPr="004A31B4" w:rsidTr="00E12C6A">
        <w:trPr>
          <w:gridAfter w:val="2"/>
          <w:wAfter w:w="56" w:type="dxa"/>
          <w:trHeight w:val="900"/>
        </w:trPr>
        <w:tc>
          <w:tcPr>
            <w:tcW w:w="10634" w:type="dxa"/>
            <w:gridSpan w:val="45"/>
            <w:hideMark/>
          </w:tcPr>
          <w:p w:rsidR="002166CB" w:rsidRPr="004A31B4" w:rsidRDefault="004A31B4" w:rsidP="00D3679D">
            <w:pPr>
              <w:ind w:left="-113"/>
              <w:rPr>
                <w:b/>
                <w:bCs/>
              </w:rPr>
            </w:pPr>
            <w:r w:rsidRPr="004A31B4">
              <w:rPr>
                <w:b/>
                <w:bCs/>
              </w:rPr>
              <w:t>DECLARO que a empresa qualificada no campo 1 está apta para atender todas as emergências ambientais com produtos/resíduos perigosos</w:t>
            </w:r>
            <w:r w:rsidR="00E12C6A">
              <w:rPr>
                <w:b/>
                <w:bCs/>
              </w:rPr>
              <w:t xml:space="preserve"> de seus clientes,</w:t>
            </w:r>
            <w:r w:rsidRPr="004A31B4">
              <w:rPr>
                <w:b/>
                <w:bCs/>
              </w:rPr>
              <w:t xml:space="preserve"> nas</w:t>
            </w:r>
            <w:r w:rsidR="00E12C6A">
              <w:rPr>
                <w:b/>
                <w:bCs/>
              </w:rPr>
              <w:t xml:space="preserve"> classes declaradas no campo</w:t>
            </w:r>
            <w:r w:rsidR="002166CB">
              <w:rPr>
                <w:b/>
                <w:bCs/>
              </w:rPr>
              <w:t xml:space="preserve"> </w:t>
            </w:r>
            <w:r w:rsidR="00E12C6A">
              <w:rPr>
                <w:b/>
                <w:bCs/>
              </w:rPr>
              <w:t xml:space="preserve">5, no território do Estado de </w:t>
            </w:r>
            <w:r w:rsidRPr="004A31B4">
              <w:rPr>
                <w:b/>
                <w:bCs/>
              </w:rPr>
              <w:t>Minas Gerais, em conformidade com a legislação.</w:t>
            </w:r>
          </w:p>
        </w:tc>
      </w:tr>
      <w:tr w:rsidR="004A31B4" w:rsidRPr="004A31B4" w:rsidTr="00E12C6A">
        <w:trPr>
          <w:gridAfter w:val="2"/>
          <w:wAfter w:w="56" w:type="dxa"/>
          <w:trHeight w:val="652"/>
        </w:trPr>
        <w:tc>
          <w:tcPr>
            <w:tcW w:w="10634" w:type="dxa"/>
            <w:gridSpan w:val="45"/>
            <w:hideMark/>
          </w:tcPr>
          <w:p w:rsidR="004A31B4" w:rsidRPr="004A31B4" w:rsidRDefault="004A31B4" w:rsidP="004A31B4">
            <w:pPr>
              <w:ind w:left="-113"/>
              <w:rPr>
                <w:b/>
                <w:bCs/>
              </w:rPr>
            </w:pPr>
            <w:r w:rsidRPr="004A31B4">
              <w:rPr>
                <w:b/>
                <w:bCs/>
              </w:rPr>
              <w:t>DECLARO que todas as informações nesse formulário são verdadeiras, estando ciente que a falsidade de qualquer info</w:t>
            </w:r>
            <w:r>
              <w:rPr>
                <w:b/>
                <w:bCs/>
              </w:rPr>
              <w:t>rmação prestada constitui crime</w:t>
            </w:r>
            <w:r w:rsidR="00D3679D">
              <w:rPr>
                <w:b/>
                <w:bCs/>
              </w:rPr>
              <w:t>.</w:t>
            </w:r>
          </w:p>
        </w:tc>
      </w:tr>
      <w:tr w:rsidR="00E12C6A" w:rsidRPr="004A31B4" w:rsidTr="00E12C6A">
        <w:trPr>
          <w:gridAfter w:val="2"/>
          <w:wAfter w:w="56" w:type="dxa"/>
          <w:trHeight w:val="300"/>
        </w:trPr>
        <w:tc>
          <w:tcPr>
            <w:tcW w:w="10634" w:type="dxa"/>
            <w:gridSpan w:val="45"/>
            <w:hideMark/>
          </w:tcPr>
          <w:p w:rsidR="00E12C6A" w:rsidRPr="004A31B4" w:rsidRDefault="00E12C6A" w:rsidP="004A31B4">
            <w:pPr>
              <w:ind w:left="-113"/>
            </w:pPr>
            <w:r>
              <w:t>Local</w:t>
            </w:r>
            <w:r w:rsidRPr="004A31B4">
              <w:t>, data</w:t>
            </w:r>
          </w:p>
        </w:tc>
      </w:tr>
      <w:tr w:rsidR="004A31B4" w:rsidRPr="004A31B4" w:rsidTr="00E12C6A">
        <w:trPr>
          <w:gridAfter w:val="2"/>
          <w:wAfter w:w="56" w:type="dxa"/>
          <w:trHeight w:val="300"/>
        </w:trPr>
        <w:tc>
          <w:tcPr>
            <w:tcW w:w="4382" w:type="dxa"/>
            <w:gridSpan w:val="20"/>
            <w:noWrap/>
            <w:hideMark/>
          </w:tcPr>
          <w:p w:rsidR="004A31B4" w:rsidRPr="004A31B4" w:rsidRDefault="004A31B4" w:rsidP="004A31B4">
            <w:pPr>
              <w:ind w:left="-113"/>
            </w:pPr>
            <w:r w:rsidRPr="004A31B4">
              <w:t>Nome Completo do Responsável pela Empresa</w:t>
            </w:r>
          </w:p>
        </w:tc>
        <w:tc>
          <w:tcPr>
            <w:tcW w:w="6252" w:type="dxa"/>
            <w:gridSpan w:val="25"/>
            <w:noWrap/>
            <w:hideMark/>
          </w:tcPr>
          <w:p w:rsidR="004A31B4" w:rsidRPr="004A31B4" w:rsidRDefault="004A31B4" w:rsidP="004A31B4">
            <w:pPr>
              <w:ind w:left="-113"/>
            </w:pPr>
          </w:p>
        </w:tc>
      </w:tr>
      <w:tr w:rsidR="00E12C6A" w:rsidRPr="004A31B4" w:rsidTr="009D3231">
        <w:trPr>
          <w:gridAfter w:val="2"/>
          <w:wAfter w:w="56" w:type="dxa"/>
          <w:trHeight w:val="300"/>
        </w:trPr>
        <w:tc>
          <w:tcPr>
            <w:tcW w:w="10634" w:type="dxa"/>
            <w:gridSpan w:val="45"/>
            <w:noWrap/>
            <w:hideMark/>
          </w:tcPr>
          <w:p w:rsidR="00E12C6A" w:rsidRPr="004A31B4" w:rsidRDefault="00E12C6A" w:rsidP="00E12C6A">
            <w:pPr>
              <w:ind w:left="-113"/>
            </w:pPr>
            <w:r w:rsidRPr="004A31B4">
              <w:t>CPF</w:t>
            </w:r>
            <w:r>
              <w:t>:</w:t>
            </w:r>
          </w:p>
        </w:tc>
      </w:tr>
    </w:tbl>
    <w:p w:rsidR="003E6A9B" w:rsidRDefault="00A80833"/>
    <w:sectPr w:rsidR="003E6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B4" w:rsidRDefault="004A31B4" w:rsidP="004A31B4">
      <w:pPr>
        <w:spacing w:after="0" w:line="240" w:lineRule="auto"/>
      </w:pPr>
      <w:r>
        <w:separator/>
      </w:r>
    </w:p>
  </w:endnote>
  <w:endnote w:type="continuationSeparator" w:id="0">
    <w:p w:rsidR="004A31B4" w:rsidRDefault="004A31B4" w:rsidP="004A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B4" w:rsidRDefault="004A31B4" w:rsidP="004A31B4">
      <w:pPr>
        <w:spacing w:after="0" w:line="240" w:lineRule="auto"/>
      </w:pPr>
      <w:r>
        <w:separator/>
      </w:r>
    </w:p>
  </w:footnote>
  <w:footnote w:type="continuationSeparator" w:id="0">
    <w:p w:rsidR="004A31B4" w:rsidRDefault="004A31B4" w:rsidP="004A3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4"/>
    <w:rsid w:val="002166CB"/>
    <w:rsid w:val="004A31B4"/>
    <w:rsid w:val="00656884"/>
    <w:rsid w:val="00A80833"/>
    <w:rsid w:val="00B155C9"/>
    <w:rsid w:val="00B57817"/>
    <w:rsid w:val="00BA2F9F"/>
    <w:rsid w:val="00D3679D"/>
    <w:rsid w:val="00E1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A56B8-E8FD-475D-8823-C03B55AC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3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1B4"/>
  </w:style>
  <w:style w:type="paragraph" w:styleId="Rodap">
    <w:name w:val="footer"/>
    <w:basedOn w:val="Normal"/>
    <w:link w:val="RodapChar"/>
    <w:uiPriority w:val="99"/>
    <w:unhideWhenUsed/>
    <w:rsid w:val="004A3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Soares de Barros</dc:creator>
  <cp:keywords/>
  <dc:description/>
  <cp:lastModifiedBy>Fabiana Gonçalves Moreira</cp:lastModifiedBy>
  <cp:revision>3</cp:revision>
  <dcterms:created xsi:type="dcterms:W3CDTF">2018-12-14T20:50:00Z</dcterms:created>
  <dcterms:modified xsi:type="dcterms:W3CDTF">2019-05-30T14:22:00Z</dcterms:modified>
</cp:coreProperties>
</file>